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8A" w:rsidRPr="00A50FC5" w:rsidRDefault="002E008A" w:rsidP="00C34B4A">
      <w:pPr>
        <w:shd w:val="clear" w:color="auto" w:fill="FFFFFF"/>
        <w:spacing w:after="0" w:line="240" w:lineRule="auto"/>
        <w:rPr>
          <w:rFonts w:eastAsia="Times New Roman" w:cs="Times New Roman"/>
          <w:b/>
          <w:bCs/>
          <w:sz w:val="26"/>
          <w:szCs w:val="26"/>
        </w:rPr>
      </w:pPr>
      <w:r w:rsidRPr="00A50FC5">
        <w:rPr>
          <w:rFonts w:eastAsia="Times New Roman" w:cs="Times New Roman"/>
          <w:bCs/>
          <w:szCs w:val="28"/>
        </w:rPr>
        <w:t>PHÒNG GDĐT PHÚ GIÁO</w:t>
      </w:r>
      <w:r w:rsidR="0079768B"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79768B" w:rsidRPr="00A50FC5">
        <w:rPr>
          <w:rFonts w:eastAsia="Times New Roman" w:cs="Times New Roman"/>
          <w:b/>
          <w:bCs/>
          <w:sz w:val="26"/>
          <w:szCs w:val="26"/>
        </w:rPr>
        <w:t>CỘNG HÒA XÃ HỘI CHỦ NGHĨA VIỆT NAM</w:t>
      </w:r>
    </w:p>
    <w:p w:rsidR="0079768B" w:rsidRPr="00A50FC5" w:rsidRDefault="00C34B4A" w:rsidP="00C34B4A">
      <w:pPr>
        <w:shd w:val="clear" w:color="auto" w:fill="FFFFFF"/>
        <w:spacing w:after="0" w:line="240" w:lineRule="auto"/>
        <w:rPr>
          <w:rFonts w:eastAsia="Times New Roman" w:cs="Times New Roman"/>
          <w:b/>
          <w:bCs/>
          <w:szCs w:val="28"/>
        </w:rPr>
      </w:pPr>
      <w:r w:rsidRPr="00A50FC5">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AB8BA76" wp14:editId="6BD60679">
                <wp:simplePos x="0" y="0"/>
                <wp:positionH relativeFrom="column">
                  <wp:posOffset>2939415</wp:posOffset>
                </wp:positionH>
                <wp:positionV relativeFrom="paragraph">
                  <wp:posOffset>232410</wp:posOffset>
                </wp:positionV>
                <wp:extent cx="22098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1.45pt;margin-top:18.3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mn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ZH8+gbQ5RpdwZ3yA9yVf9rOh3i6QqWyIbHoLfzhpyE58RvUvxF6uhyH74ohjEEMAP&#10;szrVpveQMAV0CpKcb5Lwk0MUPqZpvFzE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"/>
            </w:pict>
          </mc:Fallback>
        </mc:AlternateContent>
      </w:r>
      <w:r w:rsidR="0079768B" w:rsidRPr="00A50FC5">
        <w:rPr>
          <w:rFonts w:eastAsia="Times New Roman" w:cs="Times New Roman"/>
          <w:b/>
          <w:bCs/>
          <w:szCs w:val="28"/>
        </w:rPr>
        <w:t xml:space="preserve">TRƯỜNG MN </w:t>
      </w:r>
      <w:r w:rsidR="002133CD" w:rsidRPr="00A50FC5">
        <w:rPr>
          <w:rFonts w:eastAsia="Times New Roman" w:cs="Times New Roman"/>
          <w:b/>
          <w:bCs/>
          <w:szCs w:val="28"/>
        </w:rPr>
        <w:t>TÂN LONG</w:t>
      </w:r>
      <w:r w:rsidR="0079768B"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79768B"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79768B" w:rsidRPr="00A50FC5">
        <w:rPr>
          <w:rFonts w:eastAsia="Times New Roman" w:cs="Times New Roman"/>
          <w:b/>
          <w:bCs/>
          <w:szCs w:val="28"/>
        </w:rPr>
        <w:t xml:space="preserve"> Độc lập – Tự do – Hạnh phúc</w:t>
      </w:r>
    </w:p>
    <w:p w:rsidR="00C34B4A" w:rsidRPr="00A50FC5" w:rsidRDefault="00430454" w:rsidP="00C34B4A">
      <w:pPr>
        <w:shd w:val="clear" w:color="auto" w:fill="FFFFFF"/>
        <w:tabs>
          <w:tab w:val="center" w:pos="4536"/>
        </w:tabs>
        <w:spacing w:after="0" w:line="330" w:lineRule="atLeast"/>
        <w:rPr>
          <w:rFonts w:eastAsia="Times New Roman" w:cs="Times New Roman"/>
          <w:b/>
          <w:bCs/>
          <w:szCs w:val="28"/>
        </w:rPr>
      </w:pPr>
      <w:r w:rsidRPr="00A50FC5">
        <w:rPr>
          <w:rFonts w:eastAsia="Times New Roman" w:cs="Times New Roman"/>
          <w:b/>
          <w:bCs/>
          <w:noProof/>
          <w:szCs w:val="28"/>
        </w:rPr>
        <mc:AlternateContent>
          <mc:Choice Requires="wps">
            <w:drawing>
              <wp:anchor distT="0" distB="0" distL="114300" distR="114300" simplePos="0" relativeHeight="251658240" behindDoc="0" locked="0" layoutInCell="1" allowOverlap="1" wp14:anchorId="3F43B48D" wp14:editId="2372522D">
                <wp:simplePos x="0" y="0"/>
                <wp:positionH relativeFrom="column">
                  <wp:posOffset>834390</wp:posOffset>
                </wp:positionH>
                <wp:positionV relativeFrom="paragraph">
                  <wp:posOffset>27940</wp:posOffset>
                </wp:positionV>
                <wp:extent cx="6572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5.7pt;margin-top:2.2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XQGwIAADo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"/>
            </w:pict>
          </mc:Fallback>
        </mc:AlternateContent>
      </w:r>
      <w:r w:rsidR="002133CD" w:rsidRPr="00A50FC5">
        <w:rPr>
          <w:rFonts w:eastAsia="Times New Roman" w:cs="Times New Roman"/>
          <w:b/>
          <w:bCs/>
          <w:szCs w:val="28"/>
        </w:rPr>
        <w:t xml:space="preserve">   </w:t>
      </w:r>
    </w:p>
    <w:p w:rsidR="00C36014" w:rsidRPr="00A50FC5" w:rsidRDefault="002133CD" w:rsidP="00C34B4A">
      <w:pPr>
        <w:shd w:val="clear" w:color="auto" w:fill="FFFFFF"/>
        <w:tabs>
          <w:tab w:val="center" w:pos="4536"/>
        </w:tabs>
        <w:spacing w:after="0" w:line="330" w:lineRule="atLeast"/>
        <w:rPr>
          <w:rFonts w:eastAsia="Times New Roman" w:cs="Times New Roman"/>
          <w:bCs/>
          <w:szCs w:val="28"/>
        </w:rPr>
      </w:pPr>
      <w:r w:rsidRPr="00A50FC5">
        <w:rPr>
          <w:rFonts w:eastAsia="Times New Roman" w:cs="Times New Roman"/>
          <w:b/>
          <w:bCs/>
          <w:szCs w:val="28"/>
        </w:rPr>
        <w:t xml:space="preserve">  </w:t>
      </w:r>
      <w:r w:rsidR="00430454"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C36014" w:rsidRPr="00A50FC5">
        <w:rPr>
          <w:rFonts w:eastAsia="Times New Roman" w:cs="Times New Roman"/>
          <w:bCs/>
          <w:sz w:val="26"/>
          <w:szCs w:val="26"/>
        </w:rPr>
        <w:t>Số</w:t>
      </w:r>
      <w:r w:rsidRPr="00A50FC5">
        <w:rPr>
          <w:rFonts w:eastAsia="Times New Roman" w:cs="Times New Roman"/>
          <w:bCs/>
          <w:sz w:val="26"/>
          <w:szCs w:val="26"/>
        </w:rPr>
        <w:t>:</w:t>
      </w:r>
      <w:r w:rsidR="0078777C">
        <w:rPr>
          <w:rFonts w:eastAsia="Times New Roman" w:cs="Times New Roman"/>
          <w:bCs/>
          <w:sz w:val="26"/>
          <w:szCs w:val="26"/>
        </w:rPr>
        <w:t>164</w:t>
      </w:r>
      <w:r w:rsidR="00C36014" w:rsidRPr="00A50FC5">
        <w:rPr>
          <w:rFonts w:eastAsia="Times New Roman" w:cs="Times New Roman"/>
          <w:bCs/>
          <w:sz w:val="26"/>
          <w:szCs w:val="26"/>
        </w:rPr>
        <w:t>/KH-MN</w:t>
      </w:r>
      <w:r w:rsidRPr="00A50FC5">
        <w:rPr>
          <w:rFonts w:eastAsia="Times New Roman" w:cs="Times New Roman"/>
          <w:bCs/>
          <w:sz w:val="26"/>
          <w:szCs w:val="26"/>
        </w:rPr>
        <w:t>TL</w:t>
      </w:r>
      <w:r w:rsidR="00ED283D" w:rsidRPr="00A50FC5">
        <w:rPr>
          <w:rFonts w:eastAsia="Times New Roman" w:cs="Times New Roman"/>
          <w:bCs/>
          <w:szCs w:val="28"/>
        </w:rPr>
        <w:tab/>
      </w:r>
      <w:r w:rsidR="00ED283D" w:rsidRPr="00A50FC5">
        <w:rPr>
          <w:rFonts w:eastAsia="Times New Roman" w:cs="Times New Roman"/>
          <w:bCs/>
          <w:i/>
          <w:szCs w:val="28"/>
        </w:rPr>
        <w:t xml:space="preserve">                      </w:t>
      </w:r>
      <w:r w:rsidR="00C34B4A" w:rsidRPr="00A50FC5">
        <w:rPr>
          <w:rFonts w:eastAsia="Times New Roman" w:cs="Times New Roman"/>
          <w:bCs/>
          <w:i/>
          <w:szCs w:val="28"/>
        </w:rPr>
        <w:t xml:space="preserve">   </w:t>
      </w:r>
      <w:r w:rsidRPr="00A50FC5">
        <w:rPr>
          <w:rFonts w:eastAsia="Times New Roman" w:cs="Times New Roman"/>
          <w:bCs/>
          <w:i/>
          <w:szCs w:val="28"/>
        </w:rPr>
        <w:t>Tân Long</w:t>
      </w:r>
      <w:r w:rsidR="0078777C">
        <w:rPr>
          <w:rFonts w:eastAsia="Times New Roman" w:cs="Times New Roman"/>
          <w:bCs/>
          <w:i/>
          <w:szCs w:val="28"/>
        </w:rPr>
        <w:t xml:space="preserve">, ngày 05 </w:t>
      </w:r>
      <w:r w:rsidR="00ED283D" w:rsidRPr="00A50FC5">
        <w:rPr>
          <w:rFonts w:eastAsia="Times New Roman" w:cs="Times New Roman"/>
          <w:bCs/>
          <w:i/>
          <w:szCs w:val="28"/>
        </w:rPr>
        <w:t xml:space="preserve"> tháng </w:t>
      </w:r>
      <w:r w:rsidR="0072097B">
        <w:rPr>
          <w:rFonts w:eastAsia="Times New Roman" w:cs="Times New Roman"/>
          <w:bCs/>
          <w:i/>
          <w:szCs w:val="28"/>
        </w:rPr>
        <w:t>10</w:t>
      </w:r>
      <w:r w:rsidR="00ED283D" w:rsidRPr="00A50FC5">
        <w:rPr>
          <w:rFonts w:eastAsia="Times New Roman" w:cs="Times New Roman"/>
          <w:bCs/>
          <w:i/>
          <w:szCs w:val="28"/>
        </w:rPr>
        <w:t xml:space="preserve"> năm 20</w:t>
      </w:r>
      <w:r w:rsidR="0072097B">
        <w:rPr>
          <w:rFonts w:eastAsia="Times New Roman" w:cs="Times New Roman"/>
          <w:bCs/>
          <w:i/>
          <w:szCs w:val="28"/>
        </w:rPr>
        <w:t>2</w:t>
      </w:r>
      <w:r w:rsidR="00AD5FC7">
        <w:rPr>
          <w:rFonts w:eastAsia="Times New Roman" w:cs="Times New Roman"/>
          <w:bCs/>
          <w:i/>
          <w:szCs w:val="28"/>
        </w:rPr>
        <w:t>2</w:t>
      </w:r>
    </w:p>
    <w:p w:rsidR="00ED283D" w:rsidRPr="00A50FC5" w:rsidRDefault="00ED283D" w:rsidP="00C34B4A">
      <w:pPr>
        <w:shd w:val="clear" w:color="auto" w:fill="FFFFFF"/>
        <w:tabs>
          <w:tab w:val="center" w:pos="4536"/>
        </w:tabs>
        <w:spacing w:after="0" w:line="330" w:lineRule="atLeast"/>
        <w:rPr>
          <w:rFonts w:eastAsia="Times New Roman" w:cs="Times New Roman"/>
          <w:bCs/>
          <w:szCs w:val="28"/>
        </w:rPr>
      </w:pPr>
    </w:p>
    <w:p w:rsidR="00E41948" w:rsidRPr="00A50FC5" w:rsidRDefault="00E41948" w:rsidP="00C34B4A">
      <w:pPr>
        <w:shd w:val="clear" w:color="auto" w:fill="FFFFFF"/>
        <w:spacing w:after="0" w:line="330" w:lineRule="atLeast"/>
        <w:jc w:val="center"/>
        <w:rPr>
          <w:rFonts w:eastAsia="Times New Roman" w:cs="Times New Roman"/>
          <w:szCs w:val="28"/>
        </w:rPr>
      </w:pPr>
      <w:r w:rsidRPr="00A50FC5">
        <w:rPr>
          <w:rFonts w:eastAsia="Times New Roman" w:cs="Times New Roman"/>
          <w:b/>
          <w:bCs/>
          <w:szCs w:val="28"/>
        </w:rPr>
        <w:t>KẾ HOẠCH 3 CÔNG KHAI</w:t>
      </w:r>
    </w:p>
    <w:p w:rsidR="00E41948" w:rsidRPr="00A50FC5" w:rsidRDefault="0072097B" w:rsidP="00C34B4A">
      <w:pPr>
        <w:shd w:val="clear" w:color="auto" w:fill="FFFFFF"/>
        <w:spacing w:after="0" w:line="330" w:lineRule="atLeast"/>
        <w:jc w:val="center"/>
        <w:rPr>
          <w:rFonts w:eastAsia="Times New Roman" w:cs="Times New Roman"/>
          <w:b/>
          <w:bCs/>
          <w:szCs w:val="28"/>
        </w:rPr>
      </w:pPr>
      <w:r>
        <w:rPr>
          <w:rFonts w:eastAsia="Times New Roman" w:cs="Times New Roman"/>
          <w:b/>
          <w:bCs/>
          <w:szCs w:val="28"/>
        </w:rPr>
        <w:t>NĂM HỌC 202</w:t>
      </w:r>
      <w:r w:rsidR="00AD5FC7">
        <w:rPr>
          <w:rFonts w:eastAsia="Times New Roman" w:cs="Times New Roman"/>
          <w:b/>
          <w:bCs/>
          <w:szCs w:val="28"/>
        </w:rPr>
        <w:t>2</w:t>
      </w:r>
      <w:r w:rsidR="00E41948" w:rsidRPr="00A50FC5">
        <w:rPr>
          <w:rFonts w:eastAsia="Times New Roman" w:cs="Times New Roman"/>
          <w:b/>
          <w:bCs/>
          <w:szCs w:val="28"/>
        </w:rPr>
        <w:t xml:space="preserve"> </w:t>
      </w:r>
      <w:r w:rsidR="00ED283D" w:rsidRPr="00A50FC5">
        <w:rPr>
          <w:rFonts w:eastAsia="Times New Roman" w:cs="Times New Roman"/>
          <w:b/>
          <w:bCs/>
          <w:szCs w:val="28"/>
        </w:rPr>
        <w:t>–</w:t>
      </w:r>
      <w:r w:rsidR="00E41948" w:rsidRPr="00A50FC5">
        <w:rPr>
          <w:rFonts w:eastAsia="Times New Roman" w:cs="Times New Roman"/>
          <w:b/>
          <w:bCs/>
          <w:szCs w:val="28"/>
        </w:rPr>
        <w:t xml:space="preserve"> 20</w:t>
      </w:r>
      <w:r w:rsidR="00B71BCA">
        <w:rPr>
          <w:rFonts w:eastAsia="Times New Roman" w:cs="Times New Roman"/>
          <w:b/>
          <w:bCs/>
          <w:szCs w:val="28"/>
        </w:rPr>
        <w:t>2</w:t>
      </w:r>
      <w:r w:rsidR="00AD5FC7">
        <w:rPr>
          <w:rFonts w:eastAsia="Times New Roman" w:cs="Times New Roman"/>
          <w:b/>
          <w:bCs/>
          <w:szCs w:val="28"/>
        </w:rPr>
        <w:t>3</w:t>
      </w:r>
    </w:p>
    <w:p w:rsidR="00430454" w:rsidRPr="00A50FC5" w:rsidRDefault="00C34B4A" w:rsidP="00430454">
      <w:pPr>
        <w:shd w:val="clear" w:color="auto" w:fill="FFFFFF"/>
        <w:spacing w:after="0" w:line="330" w:lineRule="atLeast"/>
        <w:jc w:val="center"/>
        <w:rPr>
          <w:rFonts w:eastAsia="Times New Roman" w:cs="Times New Roman"/>
          <w:szCs w:val="28"/>
        </w:rPr>
      </w:pPr>
      <w:r w:rsidRPr="00A50FC5">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5DC0EF2C" wp14:editId="4DA45C20">
                <wp:simplePos x="0" y="0"/>
                <wp:positionH relativeFrom="column">
                  <wp:posOffset>2253615</wp:posOffset>
                </wp:positionH>
                <wp:positionV relativeFrom="paragraph">
                  <wp:posOffset>52070</wp:posOffset>
                </wp:positionV>
                <wp:extent cx="13906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7.45pt;margin-top:4.1pt;width:109.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"/>
            </w:pict>
          </mc:Fallback>
        </mc:AlternateContent>
      </w:r>
    </w:p>
    <w:p w:rsidR="00430454" w:rsidRPr="00A50FC5" w:rsidRDefault="00430454" w:rsidP="00430454">
      <w:pPr>
        <w:shd w:val="clear" w:color="auto" w:fill="FFFFFF"/>
        <w:spacing w:after="0" w:line="330" w:lineRule="atLeast"/>
        <w:ind w:firstLine="720"/>
        <w:jc w:val="both"/>
        <w:rPr>
          <w:rFonts w:eastAsia="Times New Roman" w:cs="Times New Roman"/>
          <w:szCs w:val="28"/>
        </w:rPr>
      </w:pPr>
      <w:r w:rsidRPr="00A50FC5">
        <w:rPr>
          <w:rFonts w:eastAsia="Times New Roman" w:cs="Times New Roman"/>
          <w:szCs w:val="28"/>
        </w:rPr>
        <w:t>Căn cứ Thông tư số 36/2017/TT-BGDĐT ngày 28/12/2017 của Bộ Giáo dục và Đào tạo “Ban hành Quy chế thực hiện công khai đối với cơ sở giáo dục của hệ thống giáo dục quốc dân”;</w:t>
      </w:r>
    </w:p>
    <w:p w:rsidR="00E41948" w:rsidRPr="00A50FC5" w:rsidRDefault="002133CD" w:rsidP="0072097B">
      <w:pPr>
        <w:ind w:firstLine="720"/>
        <w:jc w:val="both"/>
        <w:rPr>
          <w:rFonts w:eastAsia="Times New Roman" w:cs="Times New Roman"/>
          <w:szCs w:val="28"/>
        </w:rPr>
      </w:pPr>
      <w:r w:rsidRPr="00A50FC5">
        <w:rPr>
          <w:rFonts w:eastAsia="Times New Roman" w:cs="Times New Roman"/>
          <w:szCs w:val="28"/>
        </w:rPr>
        <w:t>Căn cứ tình hình thực tế của đơn vị.</w:t>
      </w:r>
      <w:r w:rsidR="00E41948" w:rsidRPr="00A50FC5">
        <w:rPr>
          <w:rFonts w:eastAsia="Times New Roman" w:cs="Times New Roman"/>
          <w:szCs w:val="28"/>
        </w:rPr>
        <w:t xml:space="preserve"> Trường Mầm non </w:t>
      </w:r>
      <w:r w:rsidR="002F2FD7">
        <w:rPr>
          <w:rFonts w:eastAsia="Times New Roman" w:cs="Times New Roman"/>
          <w:szCs w:val="28"/>
        </w:rPr>
        <w:t>Tâ</w:t>
      </w:r>
      <w:r w:rsidRPr="00A50FC5">
        <w:rPr>
          <w:rFonts w:eastAsia="Times New Roman" w:cs="Times New Roman"/>
          <w:szCs w:val="28"/>
        </w:rPr>
        <w:t>n Long xây dựng</w:t>
      </w:r>
      <w:r w:rsidR="00E41948" w:rsidRPr="00A50FC5">
        <w:rPr>
          <w:rFonts w:eastAsia="Times New Roman" w:cs="Times New Roman"/>
          <w:szCs w:val="28"/>
        </w:rPr>
        <w:t xml:space="preserve"> Kế hoạch thực hiện 3 công khai năm học 20</w:t>
      </w:r>
      <w:r w:rsidR="0072097B">
        <w:rPr>
          <w:rFonts w:eastAsia="Times New Roman" w:cs="Times New Roman"/>
          <w:szCs w:val="28"/>
        </w:rPr>
        <w:t>2</w:t>
      </w:r>
      <w:r w:rsidR="00AD5FC7">
        <w:rPr>
          <w:rFonts w:eastAsia="Times New Roman" w:cs="Times New Roman"/>
          <w:szCs w:val="28"/>
        </w:rPr>
        <w:t>2</w:t>
      </w:r>
      <w:r w:rsidR="00A2548C">
        <w:rPr>
          <w:rFonts w:eastAsia="Times New Roman" w:cs="Times New Roman"/>
          <w:szCs w:val="28"/>
        </w:rPr>
        <w:t xml:space="preserve"> -202</w:t>
      </w:r>
      <w:r w:rsidR="00AD5FC7">
        <w:rPr>
          <w:rFonts w:eastAsia="Times New Roman" w:cs="Times New Roman"/>
          <w:szCs w:val="28"/>
        </w:rPr>
        <w:t>3</w:t>
      </w:r>
      <w:r w:rsidR="00E41948" w:rsidRPr="00A50FC5">
        <w:rPr>
          <w:rFonts w:eastAsia="Times New Roman" w:cs="Times New Roman"/>
          <w:szCs w:val="28"/>
        </w:rPr>
        <w:t xml:space="preserve"> như sau:</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 MỤC ĐÍCH YÊU CẦU</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Nhằm nâng cao ý thức và tinh thần trách nhiệm trong đội ngũ cán bộ quản lý và tập thể giáo viên nhà trường ý thức trách nhiệm và  tinh  thần cộng đồng trong công tác.</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Thúc đẩy cán bộ giáo viên nhà trường phấn đấu vươn lên trong công tác, hoàn thành tốt nhiệm vụ được giao.</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Công khai các hoạt động của nhà trường trước cán bộ, giáo viên, học sinh, phụ huynh và quần chúng nhân dân trên địa bàn.</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II. NỘI DUNG</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Thực hiện 3 công khai theo quy chế thực hiện công khai đối với cơ sở giáo dục theo quy định của Bộ giáo dục về các nội dung sau:</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         1. Công khai cam kết chất lượng giáo dục và chất lượng giáo dục thực tế</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b) Chất lượng nuôi dưỡng, chăm sóc và giáo dục thực tế: công khai số trẻ em học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lastRenderedPageBreak/>
        <w:t>c) Đạt chuẩn quốc gia: kế hoạch xây dựng cơ sở giáo dục đạt chuẩn quốc gia và kết quả đạt được qua các mốc thời gian.</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2. Công khai điều kiện đảm bảo chất lượng giáo dục</w:t>
      </w:r>
      <w:r w:rsidR="00367638">
        <w:rPr>
          <w:rFonts w:eastAsia="Times New Roman" w:cs="Times New Roman"/>
          <w:b/>
          <w:bCs/>
          <w:szCs w:val="28"/>
          <w:bdr w:val="none" w:sz="0" w:space="0" w:color="auto" w:frame="1"/>
        </w:rPr>
        <w:t xml:space="preserve"> </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b) Đội ngũ nhà giáo, cán bộ quản lý và nhân viên</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Số lượng, chức danh có phân biệt theo hình thức tuyển dụng và trình độ đào tạo (Theo Biểu mẫu 04).</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Số lượng giáo viên, cán bộ quản lý và nhân viên được đào tạo, bồi dưỡng; hình thức, nội dung, trình độ và thời gian đào tạo và bồi dưỡng trong năm học và 2 năm tiếp theo.</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3. Công khai thu chi tài chính</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Tình hình tài chính của cơ sở giáo dục</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Đối với các cơ sở giáo dục công lập: thực hiện quy chế công khai tài chính theo Quyết định số </w:t>
      </w:r>
      <w:hyperlink r:id="rId8" w:tgtFrame="_blank" w:history="1">
        <w:r w:rsidRPr="00A50FC5">
          <w:rPr>
            <w:rFonts w:eastAsia="Times New Roman" w:cs="Times New Roman"/>
            <w:szCs w:val="28"/>
            <w:bdr w:val="none" w:sz="0" w:space="0" w:color="auto" w:frame="1"/>
          </w:rPr>
          <w:t>192/2004/QĐ-TTg</w:t>
        </w:r>
      </w:hyperlink>
      <w:r w:rsidRPr="00A50FC5">
        <w:rPr>
          <w:rFonts w:eastAsia="Times New Roman" w:cs="Times New Roman"/>
          <w:szCs w:val="28"/>
        </w:rPr>
        <w:t>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w:t>
      </w:r>
      <w:hyperlink r:id="rId9" w:tgtFrame="_blank" w:history="1">
        <w:r w:rsidRPr="00A50FC5">
          <w:rPr>
            <w:rFonts w:eastAsia="Times New Roman" w:cs="Times New Roman"/>
            <w:szCs w:val="28"/>
            <w:bdr w:val="none" w:sz="0" w:space="0" w:color="auto" w:frame="1"/>
          </w:rPr>
          <w:t>21/2005/TT-BTC</w:t>
        </w:r>
      </w:hyperlink>
      <w:r w:rsidRPr="00A50FC5">
        <w:rPr>
          <w:rFonts w:eastAsia="Times New Roman" w:cs="Times New Roman"/>
          <w:szCs w:val="28"/>
        </w:rPr>
        <w:t>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w:t>
      </w:r>
      <w:hyperlink r:id="rId10" w:tgtFrame="_blank" w:history="1">
        <w:r w:rsidRPr="00A50FC5">
          <w:rPr>
            <w:rFonts w:eastAsia="Times New Roman" w:cs="Times New Roman"/>
            <w:szCs w:val="28"/>
            <w:bdr w:val="none" w:sz="0" w:space="0" w:color="auto" w:frame="1"/>
          </w:rPr>
          <w:t>21/2005/TT-BTC</w:t>
        </w:r>
      </w:hyperlink>
      <w:r w:rsidRPr="00A50FC5">
        <w:rPr>
          <w:rFonts w:eastAsia="Times New Roman" w:cs="Times New Roman"/>
          <w:szCs w:val="28"/>
        </w:rPr>
        <w:t> ngày 22 tháng 3 năm 2005 của Bộ Tài chính.</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b) Học phí và các khoản thu khác từ người học: mức thu học phí </w:t>
      </w:r>
      <w:r w:rsidR="00AD4CF7">
        <w:rPr>
          <w:rFonts w:eastAsia="Times New Roman" w:cs="Times New Roman"/>
          <w:szCs w:val="28"/>
        </w:rPr>
        <w:t xml:space="preserve">tạm ngưng (chờ chỉ đạo) </w:t>
      </w:r>
      <w:r w:rsidRPr="00A50FC5">
        <w:rPr>
          <w:rFonts w:eastAsia="Times New Roman" w:cs="Times New Roman"/>
          <w:szCs w:val="28"/>
        </w:rPr>
        <w:t>và các khoản thu khác theo từng năm học.</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sinh viên; chi đầu tư xây dựng, sửa chữa, mua sắm trang thiết bị.</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d) Chính sách và kết quả thực hiện chính sách hàng năm về trợ cấp và miễn, giảm học phí đối với người học thuộc diện được hưởng chính sách xã hội.</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III.  BIỆN PHÁP THỰC HIỆN VÀ PHÂN CÔNG NHIỆN VỤ</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b/>
          <w:bCs/>
          <w:szCs w:val="28"/>
          <w:bdr w:val="none" w:sz="0" w:space="0" w:color="auto" w:frame="1"/>
        </w:rPr>
        <w:t>1. Hình thức công khai và thời điểm công khai</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Công khai trên trang thông tin điện tử của cơ sở giáo dục vào tháng 6 hàng năm, đảm bảo tính đầy đủ, chính xác và cập nhật khi khai giảng năm học (tháng 9) và khi có thông tin mới hoặc thay đổi.</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b) Niêm yết công khai tại cơ sở giáo dục đảm bảo thuận tiện cho cha mẹ học sinh xem xét. Thời điểm công bố là tháng 6 hàng năm và cập nhật đầu năm học (tháng 9) hoặc khi có thay đổi nội dung liên quan.</w:t>
      </w:r>
      <w:r w:rsidR="00367638">
        <w:rPr>
          <w:rFonts w:eastAsia="Times New Roman" w:cs="Times New Roman"/>
          <w:szCs w:val="28"/>
        </w:rPr>
        <w:t xml:space="preserve"> </w:t>
      </w:r>
    </w:p>
    <w:p w:rsidR="00430454" w:rsidRPr="00A50FC5" w:rsidRDefault="00430454" w:rsidP="00006219">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Bất cứ lúc nào cơ sở giáo dục hoạt động, cha mẹ học sinh và những người quan tâm đều có thể tiếp cận các thông tin trên. Để chuẩn bị cho năm học mới, cơ </w:t>
      </w:r>
      <w:r w:rsidRPr="00A50FC5">
        <w:rPr>
          <w:rFonts w:eastAsia="Times New Roman" w:cs="Times New Roman"/>
          <w:szCs w:val="28"/>
        </w:rPr>
        <w:lastRenderedPageBreak/>
        <w:t>sở giáo dục có thể cung cấp thêm các thông tin liên quan khác để cha mẹ học sinh nắm rõ và phối hợp thực hiện.</w:t>
      </w:r>
    </w:p>
    <w:p w:rsidR="00430454" w:rsidRPr="00A50FC5" w:rsidRDefault="00367638" w:rsidP="00006219">
      <w:pPr>
        <w:shd w:val="clear" w:color="auto" w:fill="FFFFFF"/>
        <w:spacing w:after="0" w:line="240" w:lineRule="auto"/>
        <w:ind w:firstLine="720"/>
        <w:jc w:val="both"/>
        <w:rPr>
          <w:rFonts w:eastAsia="Times New Roman" w:cs="Times New Roman"/>
          <w:szCs w:val="28"/>
        </w:rPr>
      </w:pPr>
      <w:r>
        <w:rPr>
          <w:rFonts w:eastAsia="Times New Roman" w:cs="Times New Roman"/>
          <w:b/>
          <w:bCs/>
          <w:szCs w:val="28"/>
          <w:bdr w:val="none" w:sz="0" w:space="0" w:color="auto" w:frame="1"/>
        </w:rPr>
        <w:t>2</w:t>
      </w:r>
      <w:r w:rsidR="00430454" w:rsidRPr="00A50FC5">
        <w:rPr>
          <w:rFonts w:eastAsia="Times New Roman" w:cs="Times New Roman"/>
          <w:b/>
          <w:bCs/>
          <w:szCs w:val="28"/>
          <w:bdr w:val="none" w:sz="0" w:space="0" w:color="auto" w:frame="1"/>
        </w:rPr>
        <w:t xml:space="preserve"> . Thành lập ban chỉ đạo</w:t>
      </w:r>
    </w:p>
    <w:p w:rsidR="00430454" w:rsidRPr="00A50FC5" w:rsidRDefault="00500681" w:rsidP="00430454">
      <w:pPr>
        <w:shd w:val="clear" w:color="auto" w:fill="FFFFFF"/>
        <w:spacing w:after="0" w:line="240" w:lineRule="auto"/>
        <w:jc w:val="both"/>
        <w:rPr>
          <w:rFonts w:eastAsia="Times New Roman" w:cs="Times New Roman"/>
          <w:szCs w:val="28"/>
        </w:rPr>
      </w:pPr>
      <w:r>
        <w:rPr>
          <w:rFonts w:eastAsia="Times New Roman" w:cs="Times New Roman"/>
          <w:szCs w:val="28"/>
        </w:rPr>
        <w:t>          - Thành lập B</w:t>
      </w:r>
      <w:r w:rsidR="00430454" w:rsidRPr="00A50FC5">
        <w:rPr>
          <w:rFonts w:eastAsia="Times New Roman" w:cs="Times New Roman"/>
          <w:szCs w:val="28"/>
        </w:rPr>
        <w:t>an chỉ đạo thực hiện quy chế công khai cấp trường gồm các thành viên sau:</w:t>
      </w:r>
    </w:p>
    <w:tbl>
      <w:tblPr>
        <w:tblW w:w="0" w:type="auto"/>
        <w:tblInd w:w="250" w:type="dxa"/>
        <w:tblLook w:val="01E0" w:firstRow="1" w:lastRow="1" w:firstColumn="1" w:lastColumn="1" w:noHBand="0" w:noVBand="0"/>
      </w:tblPr>
      <w:tblGrid>
        <w:gridCol w:w="981"/>
        <w:gridCol w:w="2921"/>
        <w:gridCol w:w="2633"/>
        <w:gridCol w:w="2254"/>
      </w:tblGrid>
      <w:tr w:rsidR="00A50FC5" w:rsidRPr="00A50FC5" w:rsidTr="0049763E">
        <w:tc>
          <w:tcPr>
            <w:tcW w:w="981" w:type="dxa"/>
          </w:tcPr>
          <w:p w:rsidR="00006219" w:rsidRPr="00A50FC5" w:rsidRDefault="00006219" w:rsidP="0049763E">
            <w:pPr>
              <w:tabs>
                <w:tab w:val="left" w:pos="1260"/>
              </w:tabs>
              <w:spacing w:line="240" w:lineRule="auto"/>
              <w:jc w:val="center"/>
              <w:rPr>
                <w:szCs w:val="28"/>
              </w:rPr>
            </w:pPr>
            <w:r w:rsidRPr="00A50FC5">
              <w:rPr>
                <w:szCs w:val="28"/>
              </w:rPr>
              <w:t>1.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 xml:space="preserve">Nguyễn Thị Tám           </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 xml:space="preserve">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2.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Nguyễn Thị Thu Hoài</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P.Hiệu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P.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3.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Phạm Ngọc Thắm</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P.Hiệu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P.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4. Bà</w:t>
            </w:r>
          </w:p>
        </w:tc>
        <w:tc>
          <w:tcPr>
            <w:tcW w:w="2921" w:type="dxa"/>
          </w:tcPr>
          <w:p w:rsidR="00006219" w:rsidRPr="00A50FC5" w:rsidRDefault="00006219" w:rsidP="0049763E">
            <w:pPr>
              <w:tabs>
                <w:tab w:val="left" w:pos="1260"/>
              </w:tabs>
              <w:spacing w:line="240" w:lineRule="auto"/>
              <w:ind w:left="-108"/>
              <w:rPr>
                <w:szCs w:val="28"/>
              </w:rPr>
            </w:pPr>
            <w:r w:rsidRPr="00A50FC5">
              <w:rPr>
                <w:szCs w:val="28"/>
              </w:rPr>
              <w:t>Nguyễn Thị Vũ An</w:t>
            </w:r>
          </w:p>
        </w:tc>
        <w:tc>
          <w:tcPr>
            <w:tcW w:w="2633" w:type="dxa"/>
          </w:tcPr>
          <w:p w:rsidR="00006219" w:rsidRPr="00A50FC5" w:rsidRDefault="00006219" w:rsidP="0049763E">
            <w:pPr>
              <w:tabs>
                <w:tab w:val="left" w:pos="1260"/>
              </w:tabs>
              <w:spacing w:line="240" w:lineRule="auto"/>
              <w:jc w:val="both"/>
              <w:rPr>
                <w:szCs w:val="28"/>
              </w:rPr>
            </w:pPr>
            <w:r w:rsidRPr="00A50FC5">
              <w:rPr>
                <w:szCs w:val="28"/>
              </w:rPr>
              <w:t>P.CTCĐCS</w:t>
            </w:r>
          </w:p>
        </w:tc>
        <w:tc>
          <w:tcPr>
            <w:tcW w:w="2254" w:type="dxa"/>
          </w:tcPr>
          <w:p w:rsidR="00006219" w:rsidRPr="00A50FC5" w:rsidRDefault="00006219" w:rsidP="0049763E">
            <w:pPr>
              <w:spacing w:line="240" w:lineRule="auto"/>
              <w:rPr>
                <w:szCs w:val="28"/>
              </w:rPr>
            </w:pPr>
            <w:r w:rsidRPr="00A50FC5">
              <w:rPr>
                <w:szCs w:val="28"/>
              </w:rPr>
              <w:t xml:space="preserve">P. Trưởng ban </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5. Bà</w:t>
            </w:r>
          </w:p>
        </w:tc>
        <w:tc>
          <w:tcPr>
            <w:tcW w:w="2921" w:type="dxa"/>
          </w:tcPr>
          <w:p w:rsidR="00006219" w:rsidRPr="00A50FC5" w:rsidRDefault="00006219" w:rsidP="0049763E">
            <w:pPr>
              <w:tabs>
                <w:tab w:val="left" w:pos="1260"/>
              </w:tabs>
              <w:spacing w:line="240" w:lineRule="auto"/>
              <w:ind w:left="-108"/>
              <w:rPr>
                <w:szCs w:val="28"/>
              </w:rPr>
            </w:pPr>
            <w:r w:rsidRPr="00A50FC5">
              <w:rPr>
                <w:szCs w:val="28"/>
              </w:rPr>
              <w:t>Chu Thị Quỳnh Trang</w:t>
            </w:r>
          </w:p>
        </w:tc>
        <w:tc>
          <w:tcPr>
            <w:tcW w:w="2633" w:type="dxa"/>
          </w:tcPr>
          <w:p w:rsidR="00006219" w:rsidRPr="00A50FC5" w:rsidRDefault="00006219" w:rsidP="0049763E">
            <w:pPr>
              <w:tabs>
                <w:tab w:val="left" w:pos="1260"/>
              </w:tabs>
              <w:spacing w:line="240" w:lineRule="auto"/>
              <w:jc w:val="both"/>
              <w:rPr>
                <w:szCs w:val="28"/>
              </w:rPr>
            </w:pPr>
            <w:r w:rsidRPr="00A50FC5">
              <w:rPr>
                <w:szCs w:val="28"/>
              </w:rPr>
              <w:t>Kế toán</w:t>
            </w:r>
          </w:p>
        </w:tc>
        <w:tc>
          <w:tcPr>
            <w:tcW w:w="2254" w:type="dxa"/>
          </w:tcPr>
          <w:p w:rsidR="00006219" w:rsidRPr="00A50FC5" w:rsidRDefault="00006219" w:rsidP="0049763E">
            <w:pPr>
              <w:spacing w:line="240" w:lineRule="auto"/>
              <w:rPr>
                <w:szCs w:val="28"/>
              </w:rPr>
            </w:pPr>
            <w:r w:rsidRPr="00A50FC5">
              <w:rPr>
                <w:szCs w:val="28"/>
              </w:rPr>
              <w:t>Ủy viên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 xml:space="preserve">6. </w:t>
            </w:r>
            <w:r w:rsidRPr="00A50FC5">
              <w:rPr>
                <w:rFonts w:eastAsia="Times New Roman" w:cs="Times New Roman"/>
                <w:szCs w:val="28"/>
              </w:rPr>
              <w:t>Bà</w:t>
            </w:r>
          </w:p>
        </w:tc>
        <w:tc>
          <w:tcPr>
            <w:tcW w:w="2921" w:type="dxa"/>
          </w:tcPr>
          <w:p w:rsidR="00006219" w:rsidRPr="00A50FC5" w:rsidRDefault="00A2548C" w:rsidP="0049763E">
            <w:pPr>
              <w:tabs>
                <w:tab w:val="left" w:pos="1260"/>
              </w:tabs>
              <w:spacing w:line="240" w:lineRule="auto"/>
              <w:ind w:left="-108"/>
              <w:rPr>
                <w:szCs w:val="28"/>
              </w:rPr>
            </w:pPr>
            <w:r>
              <w:rPr>
                <w:rFonts w:eastAsia="Times New Roman" w:cs="Times New Roman"/>
                <w:szCs w:val="28"/>
              </w:rPr>
              <w:t>Nguyễn Thị Hải</w:t>
            </w:r>
          </w:p>
        </w:tc>
        <w:tc>
          <w:tcPr>
            <w:tcW w:w="2633" w:type="dxa"/>
          </w:tcPr>
          <w:p w:rsidR="00006219" w:rsidRPr="00A50FC5" w:rsidRDefault="00006219" w:rsidP="0049763E">
            <w:pPr>
              <w:tabs>
                <w:tab w:val="left" w:pos="1260"/>
              </w:tabs>
              <w:spacing w:line="240" w:lineRule="auto"/>
              <w:jc w:val="both"/>
              <w:rPr>
                <w:szCs w:val="28"/>
              </w:rPr>
            </w:pPr>
            <w:r w:rsidRPr="00A50FC5">
              <w:rPr>
                <w:rFonts w:eastAsia="Times New Roman" w:cs="Times New Roman"/>
                <w:szCs w:val="28"/>
              </w:rPr>
              <w:t xml:space="preserve">GV- TBTTND                   </w:t>
            </w:r>
          </w:p>
        </w:tc>
        <w:tc>
          <w:tcPr>
            <w:tcW w:w="2254" w:type="dxa"/>
          </w:tcPr>
          <w:p w:rsidR="00006219" w:rsidRPr="00A50FC5" w:rsidRDefault="00006219" w:rsidP="0049763E">
            <w:pPr>
              <w:spacing w:line="240" w:lineRule="auto"/>
              <w:rPr>
                <w:szCs w:val="28"/>
              </w:rPr>
            </w:pPr>
            <w:r w:rsidRPr="00A50FC5">
              <w:rPr>
                <w:rFonts w:eastAsia="Times New Roman" w:cs="Times New Roman"/>
                <w:szCs w:val="28"/>
              </w:rPr>
              <w:t>Ủy viên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7.</w:t>
            </w:r>
            <w:r w:rsidRPr="00A50FC5">
              <w:rPr>
                <w:rFonts w:eastAsia="Times New Roman" w:cs="Times New Roman"/>
                <w:szCs w:val="28"/>
              </w:rPr>
              <w:t xml:space="preserve"> Bà                 </w:t>
            </w:r>
          </w:p>
        </w:tc>
        <w:tc>
          <w:tcPr>
            <w:tcW w:w="2921" w:type="dxa"/>
          </w:tcPr>
          <w:p w:rsidR="00006219" w:rsidRPr="00A50FC5" w:rsidRDefault="00006219" w:rsidP="0049763E">
            <w:pPr>
              <w:tabs>
                <w:tab w:val="left" w:pos="1260"/>
              </w:tabs>
              <w:spacing w:line="240" w:lineRule="auto"/>
              <w:ind w:left="-108"/>
              <w:rPr>
                <w:rFonts w:eastAsia="Times New Roman" w:cs="Times New Roman"/>
                <w:szCs w:val="28"/>
              </w:rPr>
            </w:pPr>
            <w:r w:rsidRPr="00A50FC5">
              <w:rPr>
                <w:rFonts w:eastAsia="Times New Roman" w:cs="Times New Roman"/>
                <w:szCs w:val="28"/>
              </w:rPr>
              <w:t>Phan Thị Thùy Linh</w:t>
            </w:r>
          </w:p>
        </w:tc>
        <w:tc>
          <w:tcPr>
            <w:tcW w:w="2633" w:type="dxa"/>
          </w:tcPr>
          <w:p w:rsidR="00006219" w:rsidRPr="00A50FC5" w:rsidRDefault="00A50FC5" w:rsidP="0049763E">
            <w:pPr>
              <w:tabs>
                <w:tab w:val="left" w:pos="1260"/>
              </w:tabs>
              <w:spacing w:line="240" w:lineRule="auto"/>
              <w:jc w:val="both"/>
              <w:rPr>
                <w:rFonts w:eastAsia="Times New Roman" w:cs="Times New Roman"/>
                <w:szCs w:val="28"/>
              </w:rPr>
            </w:pPr>
            <w:r>
              <w:rPr>
                <w:rFonts w:eastAsia="Times New Roman" w:cs="Times New Roman"/>
                <w:szCs w:val="28"/>
              </w:rPr>
              <w:t>Y tế</w:t>
            </w:r>
            <w:r w:rsidR="00006219" w:rsidRPr="00A50FC5">
              <w:rPr>
                <w:rFonts w:eastAsia="Times New Roman" w:cs="Times New Roman"/>
                <w:szCs w:val="28"/>
              </w:rPr>
              <w:t>, Thủ quỹ</w:t>
            </w:r>
          </w:p>
        </w:tc>
        <w:tc>
          <w:tcPr>
            <w:tcW w:w="2254" w:type="dxa"/>
          </w:tcPr>
          <w:p w:rsidR="00006219" w:rsidRPr="00A50FC5" w:rsidRDefault="00006219" w:rsidP="0049763E">
            <w:pPr>
              <w:spacing w:line="240" w:lineRule="auto"/>
              <w:rPr>
                <w:rFonts w:eastAsia="Times New Roman" w:cs="Times New Roman"/>
                <w:szCs w:val="28"/>
              </w:rPr>
            </w:pPr>
            <w:r w:rsidRPr="00A50FC5">
              <w:rPr>
                <w:rFonts w:eastAsia="Times New Roman" w:cs="Times New Roman"/>
                <w:szCs w:val="28"/>
              </w:rPr>
              <w:t>Ủy viên</w:t>
            </w:r>
          </w:p>
        </w:tc>
      </w:tr>
    </w:tbl>
    <w:p w:rsidR="00430454" w:rsidRPr="00A50FC5" w:rsidRDefault="00F25B93" w:rsidP="00F25B93">
      <w:pPr>
        <w:shd w:val="clear" w:color="auto" w:fill="FFFFFF"/>
        <w:spacing w:after="0" w:line="240" w:lineRule="auto"/>
        <w:ind w:firstLine="720"/>
        <w:jc w:val="both"/>
        <w:rPr>
          <w:rFonts w:eastAsia="Times New Roman" w:cs="Times New Roman"/>
          <w:szCs w:val="28"/>
        </w:rPr>
      </w:pPr>
      <w:r>
        <w:rPr>
          <w:rFonts w:eastAsia="Times New Roman" w:cs="Times New Roman"/>
          <w:b/>
          <w:bCs/>
          <w:szCs w:val="28"/>
          <w:bdr w:val="none" w:sz="0" w:space="0" w:color="auto" w:frame="1"/>
        </w:rPr>
        <w:t>3</w:t>
      </w:r>
      <w:r w:rsidR="00430454" w:rsidRPr="00A50FC5">
        <w:rPr>
          <w:rFonts w:eastAsia="Times New Roman" w:cs="Times New Roman"/>
          <w:b/>
          <w:bCs/>
          <w:szCs w:val="28"/>
          <w:bdr w:val="none" w:sz="0" w:space="0" w:color="auto" w:frame="1"/>
        </w:rPr>
        <w:t>.  Phân công nhiệm vụ</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Hiệu trưởng chịu trách nhiệm thực hiện quản lý và công khai đội ngũ, cán bộ quản lý, tài chính, tài sản, thực hiện kiểm định chất lượng giáo dục của đơn vị.</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Phó Hiệu trưởng chuyên môn: chịu trách nhiệm thực hiện quản lý và công khai chất lượng giáo dục và chất lượng giáo dục thực tế, của đơn vị. Cùng với hiệu trưởng thực hiện kiểm định chất lượng giáo dục của đơn vị.</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Thực hiện công tác thi đua khen thưởng, động viên, giám sát, đôn đốc  các hoạt động công khai của đơn vị. Phối hợp cùng với hiệu trưởng thực hiện kiểm định chất lượng giáo dục của đơn vị.</w:t>
      </w:r>
    </w:p>
    <w:p w:rsidR="00430454" w:rsidRPr="00A50FC5" w:rsidRDefault="00006219"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r w:rsidR="00430454" w:rsidRPr="00A50FC5">
        <w:rPr>
          <w:rFonts w:eastAsia="Times New Roman" w:cs="Times New Roman"/>
          <w:szCs w:val="28"/>
        </w:rPr>
        <w:t>Phó Hiệu trưởng phụ trách CS, ND-CSVC: chịu trách nhiệm thực hiện quản lý và công khai về cơ sở vật chất và cùng với Hiệu trưởng thực hiện kiểm định chất lượng giáo dục của đơn vị</w:t>
      </w:r>
    </w:p>
    <w:p w:rsidR="00430454" w:rsidRPr="00A50FC5" w:rsidRDefault="00006219"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r w:rsidR="00430454" w:rsidRPr="00A50FC5">
        <w:rPr>
          <w:rFonts w:eastAsia="Times New Roman" w:cs="Times New Roman"/>
          <w:szCs w:val="28"/>
        </w:rPr>
        <w:t>Tổ trưởng Chuyên môn: Thực hiện thống kê kết quả giảng dạy và giáo dục của cá nhân, tổ, kết quả tự bồi dưỡng nâng cao trình độ, tự đánh giá phân loại giáo viên trong tổ hàng năm để thực hiện công khai theo quy định.</w:t>
      </w:r>
    </w:p>
    <w:p w:rsidR="00430454"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Bộ phận tài vụ: Quyết toán thu - chi theo quy định, lưu giữ chứng từ tài chính khoa học để phục vụ cho công tác kiểm tra giám sát khi được yêu cầu.</w:t>
      </w:r>
    </w:p>
    <w:p w:rsidR="000A3EBF" w:rsidRPr="007C4215" w:rsidRDefault="000A3EBF" w:rsidP="000A3EBF">
      <w:pPr>
        <w:shd w:val="clear" w:color="auto" w:fill="FFFFFF"/>
        <w:spacing w:after="0" w:line="330" w:lineRule="atLeast"/>
        <w:jc w:val="both"/>
        <w:rPr>
          <w:rFonts w:eastAsia="Times New Roman" w:cs="Times New Roman"/>
          <w:color w:val="000000"/>
          <w:sz w:val="26"/>
          <w:szCs w:val="26"/>
        </w:rPr>
      </w:pPr>
      <w:r>
        <w:rPr>
          <w:rFonts w:eastAsia="Times New Roman" w:cs="Times New Roman"/>
          <w:b/>
          <w:bCs/>
          <w:color w:val="000000"/>
          <w:sz w:val="26"/>
          <w:szCs w:val="26"/>
        </w:rPr>
        <w:t>IV. NHIỆM VỤ CỤ THỂ</w:t>
      </w:r>
    </w:p>
    <w:p w:rsidR="000A3EBF" w:rsidRPr="000A3EBF" w:rsidRDefault="000A3EBF" w:rsidP="000A3EBF">
      <w:pPr>
        <w:shd w:val="clear" w:color="auto" w:fill="FFFFFF"/>
        <w:spacing w:after="0" w:line="330" w:lineRule="atLeast"/>
        <w:jc w:val="both"/>
        <w:rPr>
          <w:rFonts w:eastAsia="Times New Roman" w:cs="Times New Roman"/>
          <w:color w:val="000000"/>
          <w:szCs w:val="28"/>
        </w:rPr>
      </w:pPr>
      <w:r w:rsidRPr="000A3EBF">
        <w:rPr>
          <w:rFonts w:eastAsia="Times New Roman" w:cs="Times New Roman"/>
          <w:b/>
          <w:bCs/>
          <w:color w:val="000000"/>
          <w:szCs w:val="28"/>
        </w:rPr>
        <w:t xml:space="preserve">1. Tháng </w:t>
      </w:r>
      <w:r w:rsidR="0072097B">
        <w:rPr>
          <w:rFonts w:eastAsia="Times New Roman" w:cs="Times New Roman"/>
          <w:b/>
          <w:bCs/>
          <w:color w:val="000000"/>
          <w:szCs w:val="28"/>
        </w:rPr>
        <w:t>10</w:t>
      </w:r>
      <w:r w:rsidRPr="000A3EBF">
        <w:rPr>
          <w:rFonts w:eastAsia="Times New Roman" w:cs="Times New Roman"/>
          <w:b/>
          <w:bCs/>
          <w:color w:val="000000"/>
          <w:szCs w:val="28"/>
        </w:rPr>
        <w:t xml:space="preserve"> + </w:t>
      </w:r>
      <w:r w:rsidR="0072097B">
        <w:rPr>
          <w:rFonts w:eastAsia="Times New Roman" w:cs="Times New Roman"/>
          <w:b/>
          <w:bCs/>
          <w:color w:val="000000"/>
          <w:szCs w:val="28"/>
        </w:rPr>
        <w:t>11</w:t>
      </w:r>
      <w:r w:rsidRPr="000A3EBF">
        <w:rPr>
          <w:rFonts w:eastAsia="Times New Roman" w:cs="Times New Roman"/>
          <w:b/>
          <w:bCs/>
          <w:color w:val="000000"/>
          <w:szCs w:val="28"/>
        </w:rPr>
        <w:t>/ 20</w:t>
      </w:r>
      <w:r w:rsidR="0072097B">
        <w:rPr>
          <w:rFonts w:eastAsia="Times New Roman" w:cs="Times New Roman"/>
          <w:b/>
          <w:bCs/>
          <w:color w:val="000000"/>
          <w:szCs w:val="28"/>
        </w:rPr>
        <w:t>2</w:t>
      </w:r>
      <w:r w:rsidR="00AD5FC7">
        <w:rPr>
          <w:rFonts w:eastAsia="Times New Roman" w:cs="Times New Roman"/>
          <w:b/>
          <w:bCs/>
          <w:color w:val="000000"/>
          <w:szCs w:val="28"/>
        </w:rPr>
        <w:t>2</w:t>
      </w:r>
      <w:r w:rsidRPr="000A3EBF">
        <w:rPr>
          <w:rFonts w:eastAsia="Times New Roman" w:cs="Times New Roman"/>
          <w:b/>
          <w:bCs/>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Thành lập Ban chỉ đạo thực hiện quy chế công khai</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Xây dựng Quy chế, Kế hoạch thực hiện công khai giáo dục năm học 20</w:t>
      </w:r>
      <w:r w:rsidR="0072097B">
        <w:rPr>
          <w:rFonts w:eastAsia="Times New Roman" w:cs="Times New Roman"/>
          <w:color w:val="000000"/>
          <w:szCs w:val="28"/>
        </w:rPr>
        <w:t>2</w:t>
      </w:r>
      <w:r w:rsidR="00AD5FC7">
        <w:rPr>
          <w:rFonts w:eastAsia="Times New Roman" w:cs="Times New Roman"/>
          <w:color w:val="000000"/>
          <w:szCs w:val="28"/>
        </w:rPr>
        <w:t>2-</w:t>
      </w:r>
      <w:r w:rsidRPr="000A3EBF">
        <w:rPr>
          <w:rFonts w:eastAsia="Times New Roman" w:cs="Times New Roman"/>
          <w:color w:val="000000"/>
          <w:szCs w:val="28"/>
        </w:rPr>
        <w:t>20</w:t>
      </w:r>
      <w:r w:rsidR="00B32DD1">
        <w:rPr>
          <w:rFonts w:eastAsia="Times New Roman" w:cs="Times New Roman"/>
          <w:color w:val="000000"/>
          <w:szCs w:val="28"/>
        </w:rPr>
        <w:t>2</w:t>
      </w:r>
      <w:r w:rsidR="00AD5FC7">
        <w:rPr>
          <w:rFonts w:eastAsia="Times New Roman" w:cs="Times New Roman"/>
          <w:color w:val="000000"/>
          <w:szCs w:val="28"/>
        </w:rPr>
        <w:t>3</w:t>
      </w:r>
      <w:r w:rsidRPr="000A3EBF">
        <w:rPr>
          <w:rFonts w:eastAsia="Times New Roman" w:cs="Times New Roman"/>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Phân công trách nhiệm từng thành viên trong Ban chỉ đạo.</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Thực hiện kế hoạch sửa chữa cơ sở vật chất, mua sắm trang thiết bị phục vụ cho các hoạt động của trẻ theo nhu cầu từng bộ phận.</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Tiếp nhận trẻ em, tuyên truyền phổ biến kế hoạch nuôi dưỡng và giáo dục cho các bậc phụ huynh  vào cuộc họp đầu năm học.</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Phối hợp với Ban đại diện CMHS thoả thuận các khoản thu đầu năm học.</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Cập nhật số liệu, thực hiện niêm yết công khai ở bản tin của nhà trường.</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Thực hiện rà soát nâng lương thường xuyên đối với cán bộ, viên chức.</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lastRenderedPageBreak/>
        <w:t>Tổ chức khám sức khoẻ đầu năm học cho đội ngũ sư phạm và học sinh toàn trường.</w:t>
      </w:r>
    </w:p>
    <w:p w:rsidR="000A3EBF" w:rsidRPr="000A3EBF" w:rsidRDefault="000A3EBF" w:rsidP="000A3EBF">
      <w:pPr>
        <w:shd w:val="clear" w:color="auto" w:fill="FFFFFF"/>
        <w:spacing w:after="0" w:line="330" w:lineRule="atLeast"/>
        <w:jc w:val="both"/>
        <w:rPr>
          <w:rFonts w:eastAsia="Times New Roman" w:cs="Times New Roman"/>
          <w:color w:val="000000"/>
          <w:szCs w:val="28"/>
        </w:rPr>
      </w:pPr>
      <w:r w:rsidRPr="000A3EBF">
        <w:rPr>
          <w:rFonts w:eastAsia="Times New Roman" w:cs="Times New Roman"/>
          <w:b/>
          <w:bCs/>
          <w:color w:val="000000"/>
          <w:szCs w:val="28"/>
        </w:rPr>
        <w:t>2. Thá</w:t>
      </w:r>
      <w:r w:rsidR="00AD5FC7">
        <w:rPr>
          <w:rFonts w:eastAsia="Times New Roman" w:cs="Times New Roman"/>
          <w:b/>
          <w:bCs/>
          <w:color w:val="000000"/>
          <w:szCs w:val="28"/>
        </w:rPr>
        <w:t>ng</w:t>
      </w:r>
      <w:r w:rsidRPr="000A3EBF">
        <w:rPr>
          <w:rFonts w:eastAsia="Times New Roman" w:cs="Times New Roman"/>
          <w:b/>
          <w:bCs/>
          <w:color w:val="000000"/>
          <w:szCs w:val="28"/>
        </w:rPr>
        <w:t xml:space="preserve"> 12 /20</w:t>
      </w:r>
      <w:r w:rsidR="0072097B">
        <w:rPr>
          <w:rFonts w:eastAsia="Times New Roman" w:cs="Times New Roman"/>
          <w:b/>
          <w:bCs/>
          <w:color w:val="000000"/>
          <w:szCs w:val="28"/>
        </w:rPr>
        <w:t>2</w:t>
      </w:r>
      <w:r w:rsidR="00AD5FC7">
        <w:rPr>
          <w:rFonts w:eastAsia="Times New Roman" w:cs="Times New Roman"/>
          <w:b/>
          <w:bCs/>
          <w:color w:val="000000"/>
          <w:szCs w:val="28"/>
        </w:rPr>
        <w:t>2</w:t>
      </w:r>
      <w:r w:rsidRPr="000A3EBF">
        <w:rPr>
          <w:rFonts w:eastAsia="Times New Roman" w:cs="Times New Roman"/>
          <w:b/>
          <w:bCs/>
          <w:color w:val="000000"/>
          <w:szCs w:val="28"/>
        </w:rPr>
        <w:t>:</w:t>
      </w:r>
    </w:p>
    <w:p w:rsid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Thực hiện rà soát nâng bậc lương thường xuyên đối với cán bộ, viên chức.</w:t>
      </w:r>
    </w:p>
    <w:p w:rsidR="00AD5FC7" w:rsidRPr="000A3EBF" w:rsidRDefault="00AD5FC7" w:rsidP="000A3EBF">
      <w:pPr>
        <w:shd w:val="clear" w:color="auto" w:fill="FFFFFF"/>
        <w:spacing w:after="0" w:line="330" w:lineRule="atLeast"/>
        <w:ind w:left="150"/>
        <w:jc w:val="both"/>
        <w:rPr>
          <w:rFonts w:eastAsia="Times New Roman" w:cs="Times New Roman"/>
          <w:color w:val="000000"/>
          <w:szCs w:val="28"/>
        </w:rPr>
      </w:pPr>
      <w:r>
        <w:rPr>
          <w:rFonts w:eastAsia="Times New Roman" w:cs="Times New Roman"/>
          <w:color w:val="000000"/>
          <w:szCs w:val="28"/>
        </w:rPr>
        <w:t>Thực hiên công khai nâng lương trước thời hạn</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Kế toán thực hiện quyết toán kinh phí cuối năm.</w:t>
      </w:r>
    </w:p>
    <w:p w:rsidR="000A3EBF" w:rsidRPr="000A3EBF" w:rsidRDefault="000A3EBF" w:rsidP="000A3EBF">
      <w:pPr>
        <w:shd w:val="clear" w:color="auto" w:fill="FFFFFF"/>
        <w:spacing w:after="0" w:line="330" w:lineRule="atLeast"/>
        <w:jc w:val="both"/>
        <w:rPr>
          <w:rFonts w:eastAsia="Times New Roman" w:cs="Times New Roman"/>
          <w:color w:val="000000"/>
          <w:szCs w:val="28"/>
        </w:rPr>
      </w:pPr>
      <w:r w:rsidRPr="000A3EBF">
        <w:rPr>
          <w:rFonts w:eastAsia="Times New Roman" w:cs="Times New Roman"/>
          <w:b/>
          <w:bCs/>
          <w:color w:val="000000"/>
          <w:szCs w:val="28"/>
        </w:rPr>
        <w:t>3. Tháng 1+ 2+3 /202</w:t>
      </w:r>
      <w:r w:rsidR="0078777C">
        <w:rPr>
          <w:rFonts w:eastAsia="Times New Roman" w:cs="Times New Roman"/>
          <w:b/>
          <w:bCs/>
          <w:color w:val="000000"/>
          <w:szCs w:val="28"/>
        </w:rPr>
        <w:t>3</w:t>
      </w:r>
      <w:r w:rsidRPr="000A3EBF">
        <w:rPr>
          <w:rFonts w:eastAsia="Times New Roman" w:cs="Times New Roman"/>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Điều chỉnh, bổ sung, ban hành Quy chế chi tiêu nội bộ năm 20</w:t>
      </w:r>
      <w:r w:rsidR="0072097B">
        <w:rPr>
          <w:rFonts w:eastAsia="Times New Roman" w:cs="Times New Roman"/>
          <w:color w:val="000000"/>
          <w:szCs w:val="28"/>
        </w:rPr>
        <w:t>2</w:t>
      </w:r>
      <w:r w:rsidR="0078777C">
        <w:rPr>
          <w:rFonts w:eastAsia="Times New Roman" w:cs="Times New Roman"/>
          <w:color w:val="000000"/>
          <w:szCs w:val="28"/>
        </w:rPr>
        <w:t>3</w:t>
      </w:r>
      <w:r w:rsidRPr="000A3EBF">
        <w:rPr>
          <w:rFonts w:eastAsia="Times New Roman" w:cs="Times New Roman"/>
          <w:color w:val="000000"/>
          <w:szCs w:val="28"/>
        </w:rPr>
        <w:t xml:space="preserve"> cho phù hợp với thực tế nhà trường.</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Kế toán thực hiện dự toán nguồn kinh phí của đơn vị năm 202</w:t>
      </w:r>
      <w:r w:rsidR="0078777C">
        <w:rPr>
          <w:rFonts w:eastAsia="Times New Roman" w:cs="Times New Roman"/>
          <w:color w:val="000000"/>
          <w:szCs w:val="28"/>
        </w:rPr>
        <w:t>3</w:t>
      </w:r>
      <w:r w:rsidRPr="000A3EBF">
        <w:rPr>
          <w:rFonts w:eastAsia="Times New Roman" w:cs="Times New Roman"/>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Xét nâng bậc lương quý I/202</w:t>
      </w:r>
      <w:r w:rsidR="0078777C">
        <w:rPr>
          <w:rFonts w:eastAsia="Times New Roman" w:cs="Times New Roman"/>
          <w:color w:val="000000"/>
          <w:szCs w:val="28"/>
        </w:rPr>
        <w:t>3</w:t>
      </w:r>
    </w:p>
    <w:p w:rsidR="000A3EBF" w:rsidRPr="000A3EBF" w:rsidRDefault="000A3EBF" w:rsidP="000A3EBF">
      <w:pPr>
        <w:shd w:val="clear" w:color="auto" w:fill="FFFFFF"/>
        <w:spacing w:after="0" w:line="330" w:lineRule="atLeast"/>
        <w:jc w:val="both"/>
        <w:rPr>
          <w:rFonts w:eastAsia="Times New Roman" w:cs="Times New Roman"/>
          <w:b/>
          <w:bCs/>
          <w:color w:val="000000"/>
          <w:szCs w:val="28"/>
        </w:rPr>
      </w:pPr>
      <w:r w:rsidRPr="000A3EBF">
        <w:rPr>
          <w:rFonts w:eastAsia="Times New Roman" w:cs="Times New Roman"/>
          <w:b/>
          <w:bCs/>
          <w:color w:val="000000"/>
          <w:szCs w:val="28"/>
        </w:rPr>
        <w:t>4. Tháng 4+ 5/202</w:t>
      </w:r>
      <w:r w:rsidR="006D4925">
        <w:rPr>
          <w:rFonts w:eastAsia="Times New Roman" w:cs="Times New Roman"/>
          <w:b/>
          <w:bCs/>
          <w:color w:val="000000"/>
          <w:szCs w:val="28"/>
        </w:rPr>
        <w:t>3</w:t>
      </w:r>
      <w:r w:rsidRPr="000A3EBF">
        <w:rPr>
          <w:rFonts w:eastAsia="Times New Roman" w:cs="Times New Roman"/>
          <w:b/>
          <w:bCs/>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Niêm yết công khai chất lượng giáo dục vào tháng 5/202</w:t>
      </w:r>
      <w:r w:rsidR="006D4925">
        <w:rPr>
          <w:rFonts w:eastAsia="Times New Roman" w:cs="Times New Roman"/>
          <w:color w:val="000000"/>
          <w:szCs w:val="28"/>
        </w:rPr>
        <w:t>3</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Thực hiện đánh giá chất lượng trẻ cuối năm học.</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Đánh giá chuẩn nghề nghiệp giáo viên mầm non, phân loại giáo viên cuối năm, đánh giá công chức, đánh giá chuẩn  Hiệu trưởng.</w:t>
      </w:r>
    </w:p>
    <w:p w:rsidR="000A3EBF" w:rsidRPr="000A3EBF" w:rsidRDefault="0072097B" w:rsidP="000A3EBF">
      <w:pPr>
        <w:shd w:val="clear" w:color="auto" w:fill="FFFFFF"/>
        <w:spacing w:after="0" w:line="330" w:lineRule="atLeast"/>
        <w:ind w:left="150"/>
        <w:jc w:val="both"/>
        <w:rPr>
          <w:rFonts w:eastAsia="Times New Roman" w:cs="Times New Roman"/>
          <w:color w:val="000000"/>
          <w:szCs w:val="28"/>
        </w:rPr>
      </w:pPr>
      <w:r>
        <w:rPr>
          <w:rFonts w:eastAsia="Times New Roman" w:cs="Times New Roman"/>
          <w:color w:val="000000"/>
          <w:szCs w:val="28"/>
        </w:rPr>
        <w:t xml:space="preserve">Xét </w:t>
      </w:r>
      <w:r w:rsidR="000A3EBF" w:rsidRPr="000A3EBF">
        <w:rPr>
          <w:rFonts w:eastAsia="Times New Roman" w:cs="Times New Roman"/>
          <w:color w:val="000000"/>
          <w:szCs w:val="28"/>
        </w:rPr>
        <w:t>thi đua học kỳ 2, bình chọn danh hiệu thi đua năm học.</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Phối hợp với Ban đại diện CMHS tổ chức tổng kết khen thưởng học sinh cuối năm học.</w:t>
      </w:r>
    </w:p>
    <w:p w:rsidR="000A3EBF" w:rsidRPr="000A3EBF" w:rsidRDefault="000A3EBF" w:rsidP="000A3EBF">
      <w:pPr>
        <w:shd w:val="clear" w:color="auto" w:fill="FFFFFF"/>
        <w:spacing w:after="0" w:line="330" w:lineRule="atLeast"/>
        <w:jc w:val="both"/>
        <w:rPr>
          <w:rFonts w:eastAsia="Times New Roman" w:cs="Times New Roman"/>
          <w:color w:val="000000"/>
          <w:szCs w:val="28"/>
        </w:rPr>
      </w:pPr>
      <w:r w:rsidRPr="000A3EBF">
        <w:rPr>
          <w:rFonts w:eastAsia="Times New Roman" w:cs="Times New Roman"/>
          <w:b/>
          <w:bCs/>
          <w:color w:val="000000"/>
          <w:szCs w:val="28"/>
        </w:rPr>
        <w:t>5</w:t>
      </w:r>
      <w:r>
        <w:rPr>
          <w:rFonts w:eastAsia="Times New Roman" w:cs="Times New Roman"/>
          <w:b/>
          <w:bCs/>
          <w:color w:val="000000"/>
          <w:szCs w:val="28"/>
        </w:rPr>
        <w:t xml:space="preserve"> Tháng 6+ 7</w:t>
      </w:r>
      <w:r w:rsidRPr="000A3EBF">
        <w:rPr>
          <w:rFonts w:eastAsia="Times New Roman" w:cs="Times New Roman"/>
          <w:b/>
          <w:bCs/>
          <w:color w:val="000000"/>
          <w:szCs w:val="28"/>
        </w:rPr>
        <w:t>/202</w:t>
      </w:r>
      <w:r w:rsidR="006D4925">
        <w:rPr>
          <w:rFonts w:eastAsia="Times New Roman" w:cs="Times New Roman"/>
          <w:b/>
          <w:bCs/>
          <w:color w:val="000000"/>
          <w:szCs w:val="28"/>
        </w:rPr>
        <w:t>3</w:t>
      </w:r>
      <w:r w:rsidRPr="000A3EBF">
        <w:rPr>
          <w:rFonts w:eastAsia="Times New Roman" w:cs="Times New Roman"/>
          <w:b/>
          <w:bCs/>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Niêm yết công khai chất lượng giáo dục vào tháng 6/20</w:t>
      </w:r>
      <w:r w:rsidR="0072097B">
        <w:rPr>
          <w:rFonts w:eastAsia="Times New Roman" w:cs="Times New Roman"/>
          <w:color w:val="000000"/>
          <w:szCs w:val="28"/>
        </w:rPr>
        <w:t>2</w:t>
      </w:r>
      <w:r w:rsidR="00AD4CF7">
        <w:rPr>
          <w:rFonts w:eastAsia="Times New Roman" w:cs="Times New Roman"/>
          <w:color w:val="000000"/>
          <w:szCs w:val="28"/>
        </w:rPr>
        <w:t>3</w:t>
      </w:r>
      <w:r w:rsidRPr="000A3EBF">
        <w:rPr>
          <w:rFonts w:eastAsia="Times New Roman" w:cs="Times New Roman"/>
          <w:color w:val="000000"/>
          <w:szCs w:val="28"/>
        </w:rPr>
        <w:t>.</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 xml:space="preserve">Tiếp nhận học sinh đăng ký học hè. Thoả </w:t>
      </w:r>
      <w:r w:rsidR="0072097B">
        <w:rPr>
          <w:rFonts w:eastAsia="Times New Roman" w:cs="Times New Roman"/>
          <w:color w:val="000000"/>
          <w:szCs w:val="28"/>
        </w:rPr>
        <w:t>thuận phụ huynh về học phí hè (nếu phụ huynh có nhu cầu)</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Chuẩn bị công tác tuyển sinh năm học mới. Công khai điều kiện tuyển sinh trên trang web của nhà trường, địa phương và tại các bản tin trường.</w:t>
      </w:r>
    </w:p>
    <w:p w:rsidR="000A3EBF" w:rsidRPr="000A3EBF" w:rsidRDefault="000A3EBF" w:rsidP="000A3EBF">
      <w:pPr>
        <w:shd w:val="clear" w:color="auto" w:fill="FFFFFF"/>
        <w:spacing w:after="0" w:line="330" w:lineRule="atLeast"/>
        <w:ind w:left="150"/>
        <w:jc w:val="both"/>
        <w:rPr>
          <w:rFonts w:eastAsia="Times New Roman" w:cs="Times New Roman"/>
          <w:color w:val="000000"/>
          <w:szCs w:val="28"/>
        </w:rPr>
      </w:pPr>
      <w:r w:rsidRPr="000A3EBF">
        <w:rPr>
          <w:rFonts w:eastAsia="Times New Roman" w:cs="Times New Roman"/>
          <w:color w:val="000000"/>
          <w:szCs w:val="28"/>
        </w:rPr>
        <w:t>Chuẩn bị nhân sự, các điều kiện cho năm học mới.        </w:t>
      </w:r>
    </w:p>
    <w:p w:rsidR="000A3EBF" w:rsidRPr="000A3EBF" w:rsidRDefault="000A3EBF" w:rsidP="000A3EBF">
      <w:pPr>
        <w:shd w:val="clear" w:color="auto" w:fill="FFFFFF"/>
        <w:spacing w:after="0" w:line="330" w:lineRule="atLeast"/>
        <w:ind w:left="150"/>
        <w:jc w:val="both"/>
        <w:rPr>
          <w:rFonts w:eastAsia="Times New Roman" w:cs="Times New Roman"/>
          <w:szCs w:val="28"/>
        </w:rPr>
      </w:pPr>
      <w:r w:rsidRPr="000A3EBF">
        <w:rPr>
          <w:rFonts w:eastAsia="Times New Roman" w:cs="Times New Roman"/>
          <w:color w:val="000000"/>
          <w:szCs w:val="28"/>
        </w:rPr>
        <w:t>Xét nâng bậc lương quý II/</w:t>
      </w:r>
      <w:r w:rsidR="00B32DD1">
        <w:rPr>
          <w:rFonts w:eastAsia="Times New Roman" w:cs="Times New Roman"/>
          <w:color w:val="000000"/>
          <w:szCs w:val="28"/>
        </w:rPr>
        <w:t>202</w:t>
      </w:r>
      <w:r w:rsidR="006D4925">
        <w:rPr>
          <w:rFonts w:eastAsia="Times New Roman" w:cs="Times New Roman"/>
          <w:color w:val="000000"/>
          <w:szCs w:val="28"/>
        </w:rPr>
        <w:t>3</w:t>
      </w:r>
    </w:p>
    <w:p w:rsidR="00006219" w:rsidRPr="00A50FC5" w:rsidRDefault="00430454" w:rsidP="000A3EBF">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        </w:t>
      </w:r>
      <w:r w:rsidR="00006219" w:rsidRPr="00A50FC5">
        <w:rPr>
          <w:rFonts w:eastAsia="Times New Roman" w:cs="Times New Roman"/>
          <w:szCs w:val="28"/>
        </w:rPr>
        <w:t>Trên đây là kế hoạch 3 công khai năm học 20</w:t>
      </w:r>
      <w:r w:rsidR="0072097B">
        <w:rPr>
          <w:rFonts w:eastAsia="Times New Roman" w:cs="Times New Roman"/>
          <w:szCs w:val="28"/>
        </w:rPr>
        <w:t>2</w:t>
      </w:r>
      <w:r w:rsidR="006D4925">
        <w:rPr>
          <w:rFonts w:eastAsia="Times New Roman" w:cs="Times New Roman"/>
          <w:szCs w:val="28"/>
        </w:rPr>
        <w:t>2</w:t>
      </w:r>
      <w:r w:rsidR="00006219" w:rsidRPr="00A50FC5">
        <w:rPr>
          <w:rFonts w:eastAsia="Times New Roman" w:cs="Times New Roman"/>
          <w:szCs w:val="28"/>
        </w:rPr>
        <w:t xml:space="preserve"> – 20</w:t>
      </w:r>
      <w:r w:rsidR="00B71BCA">
        <w:rPr>
          <w:rFonts w:eastAsia="Times New Roman" w:cs="Times New Roman"/>
          <w:szCs w:val="28"/>
        </w:rPr>
        <w:t>2</w:t>
      </w:r>
      <w:r w:rsidR="006D4925">
        <w:rPr>
          <w:rFonts w:eastAsia="Times New Roman" w:cs="Times New Roman"/>
          <w:szCs w:val="28"/>
        </w:rPr>
        <w:t>3</w:t>
      </w:r>
      <w:r w:rsidR="00006219" w:rsidRPr="00A50FC5">
        <w:rPr>
          <w:rFonts w:eastAsia="Times New Roman" w:cs="Times New Roman"/>
          <w:szCs w:val="28"/>
        </w:rPr>
        <w:t xml:space="preserve"> của trường MN Tân Long./. </w:t>
      </w:r>
    </w:p>
    <w:p w:rsidR="00006219" w:rsidRPr="00A50FC5" w:rsidRDefault="00006219" w:rsidP="000A3EBF">
      <w:pPr>
        <w:shd w:val="clear" w:color="auto" w:fill="FFFFFF"/>
        <w:spacing w:after="0" w:line="330" w:lineRule="atLeast"/>
        <w:jc w:val="both"/>
        <w:rPr>
          <w:rFonts w:eastAsia="Times New Roman" w:cs="Times New Roman"/>
          <w:szCs w:val="28"/>
        </w:rPr>
      </w:pPr>
    </w:p>
    <w:p w:rsidR="00006219" w:rsidRPr="00A50FC5" w:rsidRDefault="00006219" w:rsidP="00006219">
      <w:pPr>
        <w:tabs>
          <w:tab w:val="left" w:pos="6225"/>
        </w:tabs>
        <w:spacing w:after="0"/>
        <w:rPr>
          <w:rFonts w:cs="Times New Roman"/>
          <w:b/>
          <w:sz w:val="24"/>
          <w:szCs w:val="24"/>
        </w:rPr>
      </w:pPr>
      <w:r w:rsidRPr="00A50FC5">
        <w:rPr>
          <w:rFonts w:cs="Times New Roman"/>
          <w:b/>
          <w:i/>
          <w:sz w:val="24"/>
          <w:szCs w:val="24"/>
        </w:rPr>
        <w:t>Nơi nhận:</w:t>
      </w:r>
      <w:r w:rsidRPr="00A50FC5">
        <w:rPr>
          <w:rFonts w:cs="Times New Roman"/>
          <w:b/>
          <w:i/>
          <w:sz w:val="24"/>
          <w:szCs w:val="24"/>
        </w:rPr>
        <w:tab/>
      </w:r>
      <w:r w:rsidRPr="00A50FC5">
        <w:rPr>
          <w:rFonts w:cs="Times New Roman"/>
          <w:b/>
          <w:szCs w:val="28"/>
        </w:rPr>
        <w:t>HIỆU TRƯỞNG</w:t>
      </w:r>
    </w:p>
    <w:p w:rsidR="00006219" w:rsidRPr="00A50FC5" w:rsidRDefault="00006219" w:rsidP="00006219">
      <w:pPr>
        <w:pStyle w:val="ListParagraph"/>
        <w:numPr>
          <w:ilvl w:val="0"/>
          <w:numId w:val="7"/>
        </w:numPr>
        <w:spacing w:after="0"/>
        <w:rPr>
          <w:rFonts w:cs="Times New Roman"/>
          <w:sz w:val="24"/>
          <w:szCs w:val="24"/>
        </w:rPr>
      </w:pPr>
      <w:r w:rsidRPr="00A50FC5">
        <w:rPr>
          <w:rFonts w:cs="Times New Roman"/>
          <w:sz w:val="24"/>
          <w:szCs w:val="24"/>
        </w:rPr>
        <w:t>Phò</w:t>
      </w:r>
      <w:r w:rsidR="008924DF">
        <w:rPr>
          <w:rFonts w:cs="Times New Roman"/>
          <w:sz w:val="24"/>
          <w:szCs w:val="24"/>
        </w:rPr>
        <w:t xml:space="preserve"> </w:t>
      </w:r>
      <w:r w:rsidR="00E1239E">
        <w:rPr>
          <w:rFonts w:cs="Times New Roman"/>
          <w:sz w:val="24"/>
          <w:szCs w:val="24"/>
        </w:rPr>
        <w:t xml:space="preserve"> </w:t>
      </w:r>
      <w:bookmarkStart w:id="0" w:name="_GoBack"/>
      <w:bookmarkEnd w:id="0"/>
      <w:r w:rsidRPr="00A50FC5">
        <w:rPr>
          <w:rFonts w:cs="Times New Roman"/>
          <w:sz w:val="24"/>
          <w:szCs w:val="24"/>
        </w:rPr>
        <w:t>ng GDĐT Phú Giáo;</w:t>
      </w:r>
    </w:p>
    <w:p w:rsidR="00006219" w:rsidRPr="00A50FC5" w:rsidRDefault="00006219" w:rsidP="00006219">
      <w:pPr>
        <w:pStyle w:val="ListParagraph"/>
        <w:numPr>
          <w:ilvl w:val="0"/>
          <w:numId w:val="7"/>
        </w:numPr>
        <w:spacing w:after="0"/>
        <w:rPr>
          <w:rFonts w:cs="Times New Roman"/>
          <w:sz w:val="24"/>
          <w:szCs w:val="24"/>
        </w:rPr>
      </w:pPr>
      <w:r w:rsidRPr="00A50FC5">
        <w:rPr>
          <w:rFonts w:cs="Times New Roman"/>
          <w:sz w:val="24"/>
          <w:szCs w:val="24"/>
        </w:rPr>
        <w:t>Lưu: VT.</w:t>
      </w:r>
    </w:p>
    <w:p w:rsidR="00006219" w:rsidRPr="00A50FC5" w:rsidRDefault="00006219" w:rsidP="00006219">
      <w:pPr>
        <w:pStyle w:val="ListParagraph"/>
        <w:spacing w:after="0"/>
        <w:rPr>
          <w:rFonts w:cs="Times New Roman"/>
          <w:sz w:val="24"/>
          <w:szCs w:val="24"/>
        </w:rPr>
      </w:pPr>
    </w:p>
    <w:p w:rsidR="00006219" w:rsidRPr="00A50FC5" w:rsidRDefault="00006219" w:rsidP="00006219">
      <w:pPr>
        <w:shd w:val="clear" w:color="auto" w:fill="FFFFFF"/>
        <w:spacing w:after="0" w:line="240" w:lineRule="auto"/>
        <w:jc w:val="both"/>
        <w:rPr>
          <w:rFonts w:eastAsia="Times New Roman" w:cs="Times New Roman"/>
          <w:szCs w:val="28"/>
        </w:rPr>
      </w:pPr>
      <w:r w:rsidRPr="00A50FC5">
        <w:rPr>
          <w:szCs w:val="28"/>
        </w:rPr>
        <w:tab/>
      </w:r>
      <w:r w:rsidR="00F61B6A">
        <w:rPr>
          <w:szCs w:val="28"/>
        </w:rPr>
        <w:tab/>
      </w:r>
      <w:r w:rsidR="00F61B6A">
        <w:rPr>
          <w:szCs w:val="28"/>
        </w:rPr>
        <w:tab/>
      </w:r>
      <w:r w:rsidR="00F61B6A">
        <w:rPr>
          <w:szCs w:val="28"/>
        </w:rPr>
        <w:tab/>
      </w:r>
      <w:r w:rsidR="00F61B6A">
        <w:rPr>
          <w:szCs w:val="28"/>
        </w:rPr>
        <w:tab/>
      </w:r>
      <w:r w:rsidR="00F61B6A">
        <w:rPr>
          <w:szCs w:val="28"/>
        </w:rPr>
        <w:tab/>
      </w:r>
      <w:r w:rsidR="00F61B6A">
        <w:rPr>
          <w:szCs w:val="28"/>
        </w:rPr>
        <w:tab/>
      </w:r>
      <w:r w:rsidR="00F61B6A">
        <w:rPr>
          <w:szCs w:val="28"/>
        </w:rPr>
        <w:tab/>
        <w:t xml:space="preserve">   </w:t>
      </w:r>
      <w:r w:rsidRPr="00A50FC5">
        <w:rPr>
          <w:szCs w:val="28"/>
        </w:rPr>
        <w:t xml:space="preserve">  </w:t>
      </w:r>
      <w:r w:rsidR="0072097B">
        <w:rPr>
          <w:szCs w:val="28"/>
        </w:rPr>
        <w:t xml:space="preserve"> </w:t>
      </w:r>
      <w:r w:rsidRPr="00A50FC5">
        <w:rPr>
          <w:b/>
          <w:szCs w:val="28"/>
        </w:rPr>
        <w:t>Nguyễn Thị Tám</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p>
    <w:p w:rsidR="00430454" w:rsidRPr="00A50FC5" w:rsidRDefault="00430454" w:rsidP="00367638">
      <w:pPr>
        <w:shd w:val="clear" w:color="auto" w:fill="FFFFFF"/>
        <w:spacing w:after="0" w:line="240" w:lineRule="auto"/>
        <w:jc w:val="both"/>
        <w:rPr>
          <w:rFonts w:eastAsia="Times New Roman" w:cs="Times New Roman"/>
          <w:b/>
          <w:bCs/>
          <w:szCs w:val="28"/>
        </w:rPr>
      </w:pPr>
      <w:r w:rsidRPr="00A50FC5">
        <w:rPr>
          <w:rFonts w:eastAsia="Times New Roman" w:cs="Times New Roman"/>
          <w:szCs w:val="28"/>
        </w:rPr>
        <w:t> </w:t>
      </w:r>
    </w:p>
    <w:p w:rsidR="008A396F" w:rsidRPr="00A50FC5" w:rsidRDefault="008A396F">
      <w:pPr>
        <w:shd w:val="clear" w:color="auto" w:fill="FFFFFF"/>
        <w:spacing w:after="0" w:line="240" w:lineRule="auto"/>
        <w:jc w:val="both"/>
        <w:rPr>
          <w:rFonts w:eastAsia="Times New Roman" w:cs="Times New Roman"/>
          <w:b/>
          <w:bCs/>
          <w:szCs w:val="28"/>
        </w:rPr>
      </w:pPr>
    </w:p>
    <w:sectPr w:rsidR="008A396F" w:rsidRPr="00A50FC5" w:rsidSect="00F61B6A">
      <w:footerReference w:type="default" r:id="rId11"/>
      <w:pgSz w:w="11907" w:h="16840" w:code="9"/>
      <w:pgMar w:top="851" w:right="1134" w:bottom="851" w:left="1560"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E2" w:rsidRDefault="00544EE2" w:rsidP="00F61B6A">
      <w:pPr>
        <w:spacing w:after="0" w:line="240" w:lineRule="auto"/>
      </w:pPr>
      <w:r>
        <w:separator/>
      </w:r>
    </w:p>
  </w:endnote>
  <w:endnote w:type="continuationSeparator" w:id="0">
    <w:p w:rsidR="00544EE2" w:rsidRDefault="00544EE2" w:rsidP="00F6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28898"/>
      <w:docPartObj>
        <w:docPartGallery w:val="Page Numbers (Bottom of Page)"/>
        <w:docPartUnique/>
      </w:docPartObj>
    </w:sdtPr>
    <w:sdtEndPr>
      <w:rPr>
        <w:noProof/>
      </w:rPr>
    </w:sdtEndPr>
    <w:sdtContent>
      <w:p w:rsidR="00F61B6A" w:rsidRDefault="00F61B6A">
        <w:pPr>
          <w:pStyle w:val="Footer"/>
          <w:jc w:val="right"/>
        </w:pPr>
        <w:r>
          <w:fldChar w:fldCharType="begin"/>
        </w:r>
        <w:r>
          <w:instrText xml:space="preserve"> PAGE   \* MERGEFORMAT </w:instrText>
        </w:r>
        <w:r>
          <w:fldChar w:fldCharType="separate"/>
        </w:r>
        <w:r w:rsidR="00617954">
          <w:rPr>
            <w:noProof/>
          </w:rPr>
          <w:t>4</w:t>
        </w:r>
        <w:r>
          <w:rPr>
            <w:noProof/>
          </w:rPr>
          <w:fldChar w:fldCharType="end"/>
        </w:r>
      </w:p>
    </w:sdtContent>
  </w:sdt>
  <w:p w:rsidR="00F61B6A" w:rsidRDefault="00F6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E2" w:rsidRDefault="00544EE2" w:rsidP="00F61B6A">
      <w:pPr>
        <w:spacing w:after="0" w:line="240" w:lineRule="auto"/>
      </w:pPr>
      <w:r>
        <w:separator/>
      </w:r>
    </w:p>
  </w:footnote>
  <w:footnote w:type="continuationSeparator" w:id="0">
    <w:p w:rsidR="00544EE2" w:rsidRDefault="00544EE2" w:rsidP="00F61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0415"/>
    <w:multiLevelType w:val="hybridMultilevel"/>
    <w:tmpl w:val="7BB2DB7E"/>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6AC"/>
    <w:multiLevelType w:val="multilevel"/>
    <w:tmpl w:val="4DC6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7A49DD"/>
    <w:multiLevelType w:val="multilevel"/>
    <w:tmpl w:val="E80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D6708"/>
    <w:multiLevelType w:val="hybridMultilevel"/>
    <w:tmpl w:val="BBEAB81C"/>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D2311"/>
    <w:multiLevelType w:val="multilevel"/>
    <w:tmpl w:val="D26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7566CB"/>
    <w:multiLevelType w:val="hybridMultilevel"/>
    <w:tmpl w:val="92B48E46"/>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C17D3"/>
    <w:multiLevelType w:val="hybridMultilevel"/>
    <w:tmpl w:val="EA7EA054"/>
    <w:lvl w:ilvl="0" w:tplc="2DC8C3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25FFD"/>
    <w:multiLevelType w:val="hybridMultilevel"/>
    <w:tmpl w:val="6276C396"/>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F2034"/>
    <w:multiLevelType w:val="multilevel"/>
    <w:tmpl w:val="5CA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BF5944"/>
    <w:multiLevelType w:val="hybridMultilevel"/>
    <w:tmpl w:val="C17A14DE"/>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753A4"/>
    <w:multiLevelType w:val="multilevel"/>
    <w:tmpl w:val="1A6E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B2796D"/>
    <w:multiLevelType w:val="multilevel"/>
    <w:tmpl w:val="50F2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8"/>
  </w:num>
  <w:num w:numId="5">
    <w:abstractNumId w:val="11"/>
  </w:num>
  <w:num w:numId="6">
    <w:abstractNumId w:val="10"/>
  </w:num>
  <w:num w:numId="7">
    <w:abstractNumId w:val="6"/>
  </w:num>
  <w:num w:numId="8">
    <w:abstractNumId w:val="3"/>
  </w:num>
  <w:num w:numId="9">
    <w:abstractNumId w:val="0"/>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48"/>
    <w:rsid w:val="00006219"/>
    <w:rsid w:val="00062B44"/>
    <w:rsid w:val="000A3EBF"/>
    <w:rsid w:val="000E1BAE"/>
    <w:rsid w:val="001150A7"/>
    <w:rsid w:val="001A0332"/>
    <w:rsid w:val="001B0F23"/>
    <w:rsid w:val="001D33CF"/>
    <w:rsid w:val="002133CD"/>
    <w:rsid w:val="00214651"/>
    <w:rsid w:val="002E008A"/>
    <w:rsid w:val="002F2FD7"/>
    <w:rsid w:val="00367638"/>
    <w:rsid w:val="004038F2"/>
    <w:rsid w:val="00430454"/>
    <w:rsid w:val="00434523"/>
    <w:rsid w:val="00477CA6"/>
    <w:rsid w:val="00500681"/>
    <w:rsid w:val="00544EE2"/>
    <w:rsid w:val="005624B2"/>
    <w:rsid w:val="00572F41"/>
    <w:rsid w:val="005A0CDC"/>
    <w:rsid w:val="00617954"/>
    <w:rsid w:val="00636FA8"/>
    <w:rsid w:val="006D4925"/>
    <w:rsid w:val="00700745"/>
    <w:rsid w:val="0072097B"/>
    <w:rsid w:val="0078777C"/>
    <w:rsid w:val="0079768B"/>
    <w:rsid w:val="00852CE1"/>
    <w:rsid w:val="008924DF"/>
    <w:rsid w:val="008A396F"/>
    <w:rsid w:val="00925B00"/>
    <w:rsid w:val="009F0F32"/>
    <w:rsid w:val="00A0019A"/>
    <w:rsid w:val="00A2548C"/>
    <w:rsid w:val="00A50FC5"/>
    <w:rsid w:val="00A560F1"/>
    <w:rsid w:val="00A671C8"/>
    <w:rsid w:val="00AA4856"/>
    <w:rsid w:val="00AB73E4"/>
    <w:rsid w:val="00AD4CF7"/>
    <w:rsid w:val="00AD5FC7"/>
    <w:rsid w:val="00B32DD1"/>
    <w:rsid w:val="00B71BCA"/>
    <w:rsid w:val="00BF5655"/>
    <w:rsid w:val="00C01318"/>
    <w:rsid w:val="00C34B4A"/>
    <w:rsid w:val="00C36014"/>
    <w:rsid w:val="00C466FA"/>
    <w:rsid w:val="00C966B1"/>
    <w:rsid w:val="00D07D69"/>
    <w:rsid w:val="00D3304C"/>
    <w:rsid w:val="00D53AA1"/>
    <w:rsid w:val="00D6060C"/>
    <w:rsid w:val="00DC4175"/>
    <w:rsid w:val="00E1239E"/>
    <w:rsid w:val="00E41948"/>
    <w:rsid w:val="00EC5531"/>
    <w:rsid w:val="00ED283D"/>
    <w:rsid w:val="00F25B93"/>
    <w:rsid w:val="00F61B6A"/>
    <w:rsid w:val="00F7647A"/>
    <w:rsid w:val="00FA4864"/>
    <w:rsid w:val="00FE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9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1948"/>
    <w:rPr>
      <w:b/>
      <w:bCs/>
    </w:rPr>
  </w:style>
  <w:style w:type="character" w:styleId="Emphasis">
    <w:name w:val="Emphasis"/>
    <w:basedOn w:val="DefaultParagraphFont"/>
    <w:uiPriority w:val="20"/>
    <w:qFormat/>
    <w:rsid w:val="00E41948"/>
    <w:rPr>
      <w:i/>
      <w:iCs/>
    </w:rPr>
  </w:style>
  <w:style w:type="paragraph" w:styleId="ListParagraph">
    <w:name w:val="List Paragraph"/>
    <w:basedOn w:val="Normal"/>
    <w:uiPriority w:val="34"/>
    <w:qFormat/>
    <w:rsid w:val="00BF5655"/>
    <w:pPr>
      <w:ind w:left="720"/>
      <w:contextualSpacing/>
    </w:pPr>
  </w:style>
  <w:style w:type="character" w:styleId="Hyperlink">
    <w:name w:val="Hyperlink"/>
    <w:basedOn w:val="DefaultParagraphFont"/>
    <w:uiPriority w:val="99"/>
    <w:semiHidden/>
    <w:unhideWhenUsed/>
    <w:rsid w:val="00430454"/>
    <w:rPr>
      <w:color w:val="0000FF"/>
      <w:u w:val="single"/>
    </w:rPr>
  </w:style>
  <w:style w:type="paragraph" w:styleId="Header">
    <w:name w:val="header"/>
    <w:basedOn w:val="Normal"/>
    <w:link w:val="HeaderChar"/>
    <w:uiPriority w:val="99"/>
    <w:unhideWhenUsed/>
    <w:rsid w:val="00F6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6A"/>
  </w:style>
  <w:style w:type="paragraph" w:styleId="Footer">
    <w:name w:val="footer"/>
    <w:basedOn w:val="Normal"/>
    <w:link w:val="FooterChar"/>
    <w:uiPriority w:val="99"/>
    <w:unhideWhenUsed/>
    <w:rsid w:val="00F6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6A"/>
  </w:style>
  <w:style w:type="paragraph" w:styleId="BalloonText">
    <w:name w:val="Balloon Text"/>
    <w:basedOn w:val="Normal"/>
    <w:link w:val="BalloonTextChar"/>
    <w:uiPriority w:val="99"/>
    <w:semiHidden/>
    <w:unhideWhenUsed/>
    <w:rsid w:val="00B71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9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1948"/>
    <w:rPr>
      <w:b/>
      <w:bCs/>
    </w:rPr>
  </w:style>
  <w:style w:type="character" w:styleId="Emphasis">
    <w:name w:val="Emphasis"/>
    <w:basedOn w:val="DefaultParagraphFont"/>
    <w:uiPriority w:val="20"/>
    <w:qFormat/>
    <w:rsid w:val="00E41948"/>
    <w:rPr>
      <w:i/>
      <w:iCs/>
    </w:rPr>
  </w:style>
  <w:style w:type="paragraph" w:styleId="ListParagraph">
    <w:name w:val="List Paragraph"/>
    <w:basedOn w:val="Normal"/>
    <w:uiPriority w:val="34"/>
    <w:qFormat/>
    <w:rsid w:val="00BF5655"/>
    <w:pPr>
      <w:ind w:left="720"/>
      <w:contextualSpacing/>
    </w:pPr>
  </w:style>
  <w:style w:type="character" w:styleId="Hyperlink">
    <w:name w:val="Hyperlink"/>
    <w:basedOn w:val="DefaultParagraphFont"/>
    <w:uiPriority w:val="99"/>
    <w:semiHidden/>
    <w:unhideWhenUsed/>
    <w:rsid w:val="00430454"/>
    <w:rPr>
      <w:color w:val="0000FF"/>
      <w:u w:val="single"/>
    </w:rPr>
  </w:style>
  <w:style w:type="paragraph" w:styleId="Header">
    <w:name w:val="header"/>
    <w:basedOn w:val="Normal"/>
    <w:link w:val="HeaderChar"/>
    <w:uiPriority w:val="99"/>
    <w:unhideWhenUsed/>
    <w:rsid w:val="00F6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6A"/>
  </w:style>
  <w:style w:type="paragraph" w:styleId="Footer">
    <w:name w:val="footer"/>
    <w:basedOn w:val="Normal"/>
    <w:link w:val="FooterChar"/>
    <w:uiPriority w:val="99"/>
    <w:unhideWhenUsed/>
    <w:rsid w:val="00F6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6A"/>
  </w:style>
  <w:style w:type="paragraph" w:styleId="BalloonText">
    <w:name w:val="Balloon Text"/>
    <w:basedOn w:val="Normal"/>
    <w:link w:val="BalloonTextChar"/>
    <w:uiPriority w:val="99"/>
    <w:semiHidden/>
    <w:unhideWhenUsed/>
    <w:rsid w:val="00B71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5151">
      <w:bodyDiv w:val="1"/>
      <w:marLeft w:val="0"/>
      <w:marRight w:val="0"/>
      <w:marTop w:val="0"/>
      <w:marBottom w:val="0"/>
      <w:divBdr>
        <w:top w:val="none" w:sz="0" w:space="0" w:color="auto"/>
        <w:left w:val="none" w:sz="0" w:space="0" w:color="auto"/>
        <w:bottom w:val="none" w:sz="0" w:space="0" w:color="auto"/>
        <w:right w:val="none" w:sz="0" w:space="0" w:color="auto"/>
      </w:divBdr>
    </w:div>
    <w:div w:id="4936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92/2004/Q%C4%90-TTg&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phap-luat/tim-van-ban.aspx?keyword=21/2005/TT-BTC&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1/2005/TT-BTC&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AVC</cp:lastModifiedBy>
  <cp:revision>13</cp:revision>
  <cp:lastPrinted>2022-11-09T03:46:00Z</cp:lastPrinted>
  <dcterms:created xsi:type="dcterms:W3CDTF">2019-10-03T16:07:00Z</dcterms:created>
  <dcterms:modified xsi:type="dcterms:W3CDTF">2022-11-09T07:08:00Z</dcterms:modified>
</cp:coreProperties>
</file>